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F1C" w:rsidRPr="00B21F1C" w:rsidRDefault="00B21F1C" w:rsidP="00B21F1C">
      <w:pPr>
        <w:jc w:val="center"/>
        <w:rPr>
          <w:rFonts w:ascii="华文中宋" w:eastAsia="华文中宋" w:hAnsi="华文中宋" w:hint="eastAsia"/>
          <w:b/>
          <w:sz w:val="32"/>
        </w:rPr>
      </w:pPr>
      <w:r w:rsidRPr="00B21F1C">
        <w:rPr>
          <w:rFonts w:ascii="华文中宋" w:eastAsia="华文中宋" w:hAnsi="华文中宋" w:hint="eastAsia"/>
          <w:b/>
          <w:sz w:val="32"/>
        </w:rPr>
        <w:t>2018年度大运河文化带建设研究院苏州分院</w:t>
      </w:r>
    </w:p>
    <w:p w:rsidR="00E7173E" w:rsidRPr="00B21F1C" w:rsidRDefault="00B21F1C" w:rsidP="00B21F1C">
      <w:pPr>
        <w:jc w:val="center"/>
        <w:rPr>
          <w:rFonts w:ascii="华文中宋" w:eastAsia="华文中宋" w:hAnsi="华文中宋"/>
          <w:b/>
          <w:sz w:val="32"/>
        </w:rPr>
      </w:pPr>
      <w:r w:rsidRPr="00B21F1C">
        <w:rPr>
          <w:rFonts w:ascii="华文中宋" w:eastAsia="华文中宋" w:hAnsi="华文中宋" w:hint="eastAsia"/>
          <w:b/>
          <w:sz w:val="32"/>
        </w:rPr>
        <w:t>苏州大运河文化带建设研究院课题立项结果</w:t>
      </w:r>
      <w:bookmarkStart w:id="0" w:name="_GoBack"/>
      <w:bookmarkEnd w:id="0"/>
    </w:p>
    <w:p w:rsidR="00B21F1C" w:rsidRDefault="00B21F1C"/>
    <w:tbl>
      <w:tblPr>
        <w:tblW w:w="9078" w:type="dxa"/>
        <w:jc w:val="center"/>
        <w:tblLook w:val="04A0" w:firstRow="1" w:lastRow="0" w:firstColumn="1" w:lastColumn="0" w:noHBand="0" w:noVBand="1"/>
      </w:tblPr>
      <w:tblGrid>
        <w:gridCol w:w="774"/>
        <w:gridCol w:w="4828"/>
        <w:gridCol w:w="1705"/>
        <w:gridCol w:w="1771"/>
      </w:tblGrid>
      <w:tr w:rsidR="00B21F1C" w:rsidRPr="00B21F1C" w:rsidTr="00CC3A59">
        <w:trPr>
          <w:trHeight w:val="639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课题名称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课题负责人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课题类别</w:t>
            </w:r>
          </w:p>
        </w:tc>
      </w:tr>
      <w:tr w:rsidR="00B21F1C" w:rsidRPr="00B21F1C" w:rsidTr="00CC3A59">
        <w:trPr>
          <w:trHeight w:val="639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全域旅游模式下大运河沿线城市文化旅游联动研究——以苏州段为例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屠立峰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重大课题</w:t>
            </w:r>
          </w:p>
        </w:tc>
      </w:tr>
      <w:tr w:rsidR="00B21F1C" w:rsidRPr="00B21F1C" w:rsidTr="00CC3A59">
        <w:trPr>
          <w:trHeight w:val="639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大运河</w:t>
            </w:r>
            <w:proofErr w:type="gramStart"/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文化带古城镇</w:t>
            </w:r>
            <w:proofErr w:type="gramEnd"/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人居环境空间演化研究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史建华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重大课题</w:t>
            </w:r>
          </w:p>
        </w:tc>
      </w:tr>
      <w:tr w:rsidR="00B21F1C" w:rsidRPr="00B21F1C" w:rsidTr="00CC3A59">
        <w:trPr>
          <w:trHeight w:val="639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新媒体语境下苏州公众对大运河文化的社会认同度调查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</w:t>
            </w:r>
            <w:r w:rsidR="00CC3A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</w:t>
            </w: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健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重大课题</w:t>
            </w:r>
          </w:p>
        </w:tc>
      </w:tr>
      <w:tr w:rsidR="00B21F1C" w:rsidRPr="00B21F1C" w:rsidTr="00CC3A59">
        <w:trPr>
          <w:trHeight w:val="639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大运河江苏段文化带旅游品牌创建与传播研究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周永博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重点课题</w:t>
            </w:r>
          </w:p>
        </w:tc>
      </w:tr>
      <w:tr w:rsidR="00B21F1C" w:rsidRPr="00B21F1C" w:rsidTr="00CC3A59">
        <w:trPr>
          <w:trHeight w:val="639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大运河文化带建设立法模式研究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上官丕亮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重点课题</w:t>
            </w:r>
          </w:p>
        </w:tc>
      </w:tr>
      <w:tr w:rsidR="00B21F1C" w:rsidRPr="00B21F1C" w:rsidTr="00CC3A59">
        <w:trPr>
          <w:trHeight w:val="639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新时代中国大运河流域（江苏段）民歌的活态保护与传承利用研究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</w:t>
            </w:r>
            <w:r w:rsidR="00CC3A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璇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重点课题</w:t>
            </w:r>
          </w:p>
        </w:tc>
      </w:tr>
      <w:tr w:rsidR="00B21F1C" w:rsidRPr="00B21F1C" w:rsidTr="00CC3A59">
        <w:trPr>
          <w:trHeight w:val="639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大运河</w:t>
            </w:r>
            <w:proofErr w:type="gramStart"/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文化带古城镇</w:t>
            </w:r>
            <w:proofErr w:type="gramEnd"/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人居环境空间演化研究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</w:t>
            </w:r>
            <w:r w:rsidR="00CC3A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</w:t>
            </w: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诚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重点课题</w:t>
            </w:r>
          </w:p>
        </w:tc>
      </w:tr>
      <w:tr w:rsidR="00B21F1C" w:rsidRPr="00B21F1C" w:rsidTr="00CC3A59">
        <w:trPr>
          <w:trHeight w:val="639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Default="00B21F1C" w:rsidP="00B21F1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大运河沿线城市文化旅游联动研究</w:t>
            </w:r>
          </w:p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——苏州盛泽运河</w:t>
            </w:r>
            <w:proofErr w:type="gramStart"/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小镇文旅融合</w:t>
            </w:r>
            <w:proofErr w:type="gramEnd"/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研究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</w:t>
            </w:r>
            <w:r w:rsidR="00CC3A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</w:t>
            </w: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重点课题</w:t>
            </w:r>
          </w:p>
        </w:tc>
      </w:tr>
      <w:tr w:rsidR="00B21F1C" w:rsidRPr="00B21F1C" w:rsidTr="00CC3A59">
        <w:trPr>
          <w:trHeight w:val="639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59" w:rsidRDefault="00B21F1C" w:rsidP="00B21F1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大运河（苏南段）运行与管理专题史料搜集</w:t>
            </w:r>
          </w:p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——基于《清仁宗实录》的整理与分析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</w:t>
            </w:r>
            <w:r w:rsidR="00CC3A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晗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重点课题</w:t>
            </w:r>
          </w:p>
        </w:tc>
      </w:tr>
      <w:tr w:rsidR="00B21F1C" w:rsidRPr="00B21F1C" w:rsidTr="00CC3A59">
        <w:trPr>
          <w:trHeight w:val="639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苏州地区大运河变迁影响下的城市景观形态保护与更新设计研究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周玉明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一般课题</w:t>
            </w:r>
            <w:proofErr w:type="gramEnd"/>
          </w:p>
        </w:tc>
      </w:tr>
      <w:tr w:rsidR="00B21F1C" w:rsidRPr="00B21F1C" w:rsidTr="00CC3A59">
        <w:trPr>
          <w:trHeight w:val="639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康乾南巡与江南运河沿线景观互动研究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  建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一般课题</w:t>
            </w:r>
            <w:proofErr w:type="gramEnd"/>
          </w:p>
        </w:tc>
      </w:tr>
      <w:tr w:rsidR="00B21F1C" w:rsidRPr="00B21F1C" w:rsidTr="00CC3A59">
        <w:trPr>
          <w:trHeight w:val="639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59" w:rsidRDefault="00B21F1C" w:rsidP="00B21F1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新时代中国大运河苏州段民歌的活态保护与</w:t>
            </w:r>
          </w:p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传承利用研究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沈建东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一般课题</w:t>
            </w:r>
            <w:proofErr w:type="gramEnd"/>
          </w:p>
        </w:tc>
      </w:tr>
      <w:tr w:rsidR="00B21F1C" w:rsidRPr="00B21F1C" w:rsidTr="00CC3A59">
        <w:trPr>
          <w:trHeight w:val="639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大运河文化带建设的产学研融合创新体系研究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吴新星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一般课题</w:t>
            </w:r>
            <w:proofErr w:type="gramEnd"/>
          </w:p>
        </w:tc>
      </w:tr>
      <w:tr w:rsidR="00B21F1C" w:rsidRPr="00B21F1C" w:rsidTr="00CC3A59">
        <w:trPr>
          <w:trHeight w:val="639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大运河沿线城市国家</w:t>
            </w:r>
            <w:proofErr w:type="gramStart"/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级特色</w:t>
            </w:r>
            <w:proofErr w:type="gramEnd"/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商业街区文化嵌入研究——以苏州为例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张腊娥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一般课题</w:t>
            </w:r>
            <w:proofErr w:type="gramEnd"/>
          </w:p>
        </w:tc>
      </w:tr>
      <w:tr w:rsidR="00B21F1C" w:rsidRPr="00B21F1C" w:rsidTr="00CC3A59">
        <w:trPr>
          <w:trHeight w:val="639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地方高校在大运河文化传承与创新中的地位与作用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郭才正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一般课题</w:t>
            </w:r>
            <w:proofErr w:type="gramEnd"/>
          </w:p>
        </w:tc>
      </w:tr>
      <w:tr w:rsidR="00B21F1C" w:rsidRPr="00B21F1C" w:rsidTr="00CC3A59">
        <w:trPr>
          <w:trHeight w:val="639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大运河苏州段公共标识的英译规范研究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杨志红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一般课题</w:t>
            </w:r>
            <w:proofErr w:type="gramEnd"/>
          </w:p>
        </w:tc>
      </w:tr>
      <w:tr w:rsidR="00B21F1C" w:rsidRPr="00B21F1C" w:rsidTr="00CC3A59">
        <w:trPr>
          <w:trHeight w:val="639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59" w:rsidRDefault="00B21F1C" w:rsidP="00B21F1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大运河沿线博物馆旅游开发研究</w:t>
            </w:r>
          </w:p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——苏州段历史文化的展示与应用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祝</w:t>
            </w:r>
            <w:r w:rsidR="00CC3A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</w:t>
            </w:r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嘉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1C" w:rsidRPr="00B21F1C" w:rsidRDefault="00B21F1C" w:rsidP="00B21F1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B21F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一般课题</w:t>
            </w:r>
            <w:proofErr w:type="gramEnd"/>
          </w:p>
        </w:tc>
      </w:tr>
    </w:tbl>
    <w:p w:rsidR="00B21F1C" w:rsidRDefault="00B21F1C">
      <w:pPr>
        <w:rPr>
          <w:rFonts w:hint="eastAsia"/>
        </w:rPr>
      </w:pPr>
    </w:p>
    <w:sectPr w:rsidR="00B21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1C"/>
    <w:rsid w:val="00002326"/>
    <w:rsid w:val="00047ED3"/>
    <w:rsid w:val="000A3CFC"/>
    <w:rsid w:val="000C1BBD"/>
    <w:rsid w:val="000E5FE6"/>
    <w:rsid w:val="00144D89"/>
    <w:rsid w:val="0018330B"/>
    <w:rsid w:val="001A2EF7"/>
    <w:rsid w:val="001E6A7D"/>
    <w:rsid w:val="00225660"/>
    <w:rsid w:val="00287A3B"/>
    <w:rsid w:val="00291A53"/>
    <w:rsid w:val="002D221A"/>
    <w:rsid w:val="002E51F9"/>
    <w:rsid w:val="002E6112"/>
    <w:rsid w:val="00414A09"/>
    <w:rsid w:val="00423758"/>
    <w:rsid w:val="00435E4D"/>
    <w:rsid w:val="00440307"/>
    <w:rsid w:val="00442528"/>
    <w:rsid w:val="004610B1"/>
    <w:rsid w:val="00493231"/>
    <w:rsid w:val="00495BBB"/>
    <w:rsid w:val="004B2BD2"/>
    <w:rsid w:val="004D41E9"/>
    <w:rsid w:val="004F5107"/>
    <w:rsid w:val="00504219"/>
    <w:rsid w:val="00512B3B"/>
    <w:rsid w:val="006051DB"/>
    <w:rsid w:val="00695096"/>
    <w:rsid w:val="006A5018"/>
    <w:rsid w:val="006C0709"/>
    <w:rsid w:val="006E46E0"/>
    <w:rsid w:val="00711269"/>
    <w:rsid w:val="00741EB6"/>
    <w:rsid w:val="00854449"/>
    <w:rsid w:val="008701C1"/>
    <w:rsid w:val="008C7228"/>
    <w:rsid w:val="008F260E"/>
    <w:rsid w:val="00914F49"/>
    <w:rsid w:val="009563D9"/>
    <w:rsid w:val="009C0FF1"/>
    <w:rsid w:val="009E3562"/>
    <w:rsid w:val="00A50CF6"/>
    <w:rsid w:val="00A807A1"/>
    <w:rsid w:val="00A90D3D"/>
    <w:rsid w:val="00AB1B37"/>
    <w:rsid w:val="00AD5070"/>
    <w:rsid w:val="00AE266E"/>
    <w:rsid w:val="00B11424"/>
    <w:rsid w:val="00B1382C"/>
    <w:rsid w:val="00B21F1C"/>
    <w:rsid w:val="00B43474"/>
    <w:rsid w:val="00BD7272"/>
    <w:rsid w:val="00BE4F19"/>
    <w:rsid w:val="00BF1AA4"/>
    <w:rsid w:val="00C028E7"/>
    <w:rsid w:val="00C54050"/>
    <w:rsid w:val="00C634E6"/>
    <w:rsid w:val="00C756D9"/>
    <w:rsid w:val="00C83539"/>
    <w:rsid w:val="00CB4ABA"/>
    <w:rsid w:val="00CC06CE"/>
    <w:rsid w:val="00CC3A59"/>
    <w:rsid w:val="00CD2750"/>
    <w:rsid w:val="00D3386D"/>
    <w:rsid w:val="00D46355"/>
    <w:rsid w:val="00D87699"/>
    <w:rsid w:val="00DA4C8D"/>
    <w:rsid w:val="00DC4B79"/>
    <w:rsid w:val="00E7173E"/>
    <w:rsid w:val="00E85041"/>
    <w:rsid w:val="00F749E5"/>
    <w:rsid w:val="00F8686F"/>
    <w:rsid w:val="00FA6F98"/>
    <w:rsid w:val="00FC3EF0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A34FD-76F3-40E7-8B88-62562C38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608</Characters>
  <Application>Microsoft Office Word</Application>
  <DocSecurity>0</DocSecurity>
  <Lines>5</Lines>
  <Paragraphs>1</Paragraphs>
  <ScaleCrop>false</ScaleCrop>
  <Company>china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ttzhang</dc:creator>
  <cp:keywords/>
  <dc:description/>
  <cp:lastModifiedBy>ttzhang</cp:lastModifiedBy>
  <cp:revision>1</cp:revision>
  <dcterms:created xsi:type="dcterms:W3CDTF">2018-12-26T02:30:00Z</dcterms:created>
  <dcterms:modified xsi:type="dcterms:W3CDTF">2018-12-26T02:48:00Z</dcterms:modified>
</cp:coreProperties>
</file>